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1E" w:rsidRPr="008C1309" w:rsidRDefault="00C8721E" w:rsidP="008C1309">
      <w:pPr>
        <w:rPr>
          <w:rFonts w:ascii="Times New Roman" w:hAnsi="Times New Roman" w:cs="Times New Roman"/>
          <w:sz w:val="24"/>
          <w:szCs w:val="24"/>
          <w:u w:val="single"/>
        </w:rPr>
      </w:pPr>
      <w:bookmarkStart w:id="0" w:name="_GoBack"/>
      <w:bookmarkEnd w:id="0"/>
      <w:r w:rsidRPr="008C1309">
        <w:rPr>
          <w:rFonts w:ascii="Times New Roman" w:hAnsi="Times New Roman" w:cs="Times New Roman"/>
          <w:sz w:val="24"/>
          <w:szCs w:val="24"/>
          <w:u w:val="single"/>
        </w:rPr>
        <w:t>Annotation Guideline Handout</w:t>
      </w:r>
    </w:p>
    <w:p w:rsidR="00C8721E" w:rsidRPr="008C1309" w:rsidRDefault="00C8721E">
      <w:pPr>
        <w:rPr>
          <w:rFonts w:ascii="Times New Roman" w:hAnsi="Times New Roman" w:cs="Times New Roman"/>
          <w:sz w:val="24"/>
          <w:szCs w:val="24"/>
        </w:rPr>
      </w:pPr>
      <w:r w:rsidRPr="008C1309">
        <w:rPr>
          <w:rFonts w:ascii="Times New Roman" w:hAnsi="Times New Roman" w:cs="Times New Roman"/>
          <w:sz w:val="24"/>
          <w:szCs w:val="24"/>
        </w:rPr>
        <w:t xml:space="preserve">Each source will be marked up with </w:t>
      </w:r>
      <w:r w:rsidRPr="008C1309">
        <w:rPr>
          <w:rFonts w:ascii="Times New Roman" w:hAnsi="Times New Roman" w:cs="Times New Roman"/>
          <w:sz w:val="24"/>
          <w:szCs w:val="24"/>
          <w:u w:val="single"/>
        </w:rPr>
        <w:t>highlights</w:t>
      </w:r>
      <w:r w:rsidRPr="008C1309">
        <w:rPr>
          <w:rFonts w:ascii="Times New Roman" w:hAnsi="Times New Roman" w:cs="Times New Roman"/>
          <w:sz w:val="24"/>
          <w:szCs w:val="24"/>
        </w:rPr>
        <w:t xml:space="preserve"> and </w:t>
      </w:r>
      <w:r w:rsidRPr="008C1309">
        <w:rPr>
          <w:rFonts w:ascii="Times New Roman" w:hAnsi="Times New Roman" w:cs="Times New Roman"/>
          <w:sz w:val="24"/>
          <w:szCs w:val="24"/>
          <w:u w:val="single"/>
        </w:rPr>
        <w:t>annotations</w:t>
      </w:r>
      <w:r w:rsidRPr="008C1309">
        <w:rPr>
          <w:rFonts w:ascii="Times New Roman" w:hAnsi="Times New Roman" w:cs="Times New Roman"/>
          <w:sz w:val="24"/>
          <w:szCs w:val="24"/>
        </w:rPr>
        <w:t xml:space="preserve"> summarizing specific sections of the text. </w:t>
      </w:r>
    </w:p>
    <w:p w:rsidR="00476F49" w:rsidRDefault="00C8721E">
      <w:pPr>
        <w:rPr>
          <w:rFonts w:ascii="Times New Roman" w:hAnsi="Times New Roman" w:cs="Times New Roman"/>
          <w:sz w:val="24"/>
          <w:szCs w:val="24"/>
        </w:rPr>
      </w:pPr>
      <w:r w:rsidRPr="008C1309">
        <w:rPr>
          <w:rFonts w:ascii="Times New Roman" w:hAnsi="Times New Roman" w:cs="Times New Roman"/>
          <w:sz w:val="24"/>
          <w:szCs w:val="24"/>
        </w:rPr>
        <w:t>However, since everyone will have different sources, it doesn’t work to just give a cookie cutter guideline that everyone needs to follow exactly</w:t>
      </w:r>
      <w:r w:rsidR="00476F49" w:rsidRPr="008C1309">
        <w:rPr>
          <w:rFonts w:ascii="Times New Roman" w:hAnsi="Times New Roman" w:cs="Times New Roman"/>
          <w:sz w:val="24"/>
          <w:szCs w:val="24"/>
        </w:rPr>
        <w:t>.</w:t>
      </w:r>
    </w:p>
    <w:p w:rsidR="008C1309" w:rsidRPr="008C1309" w:rsidRDefault="008C1309">
      <w:pPr>
        <w:rPr>
          <w:rFonts w:ascii="Times New Roman" w:hAnsi="Times New Roman" w:cs="Times New Roman"/>
          <w:sz w:val="24"/>
          <w:szCs w:val="24"/>
        </w:rPr>
      </w:pPr>
    </w:p>
    <w:p w:rsidR="00476F49" w:rsidRDefault="00476F49">
      <w:pPr>
        <w:rPr>
          <w:rFonts w:ascii="Times New Roman" w:hAnsi="Times New Roman" w:cs="Times New Roman"/>
          <w:sz w:val="24"/>
          <w:szCs w:val="24"/>
        </w:rPr>
      </w:pPr>
      <w:r w:rsidRPr="008C1309">
        <w:rPr>
          <w:rFonts w:ascii="Times New Roman" w:hAnsi="Times New Roman" w:cs="Times New Roman"/>
          <w:b/>
          <w:sz w:val="24"/>
          <w:szCs w:val="24"/>
        </w:rPr>
        <w:t>Highlighting</w:t>
      </w:r>
      <w:r w:rsidR="008C1309" w:rsidRPr="008C1309">
        <w:rPr>
          <w:rFonts w:ascii="Times New Roman" w:hAnsi="Times New Roman" w:cs="Times New Roman"/>
          <w:sz w:val="24"/>
          <w:szCs w:val="24"/>
        </w:rPr>
        <w:t xml:space="preserve">: </w:t>
      </w:r>
      <w:r w:rsidRPr="008C1309">
        <w:rPr>
          <w:rFonts w:ascii="Times New Roman" w:hAnsi="Times New Roman" w:cs="Times New Roman"/>
          <w:sz w:val="24"/>
          <w:szCs w:val="24"/>
        </w:rPr>
        <w:t xml:space="preserve">Highlighting main ideas within your sources is extremely important. I should be seeing quite a bit of highlighting, but not an overabundance to where you just highlight everything. We should have somewhat of a happy medium here. You can highlight specific words, phrases, or whole sentences, but please do not highlight an entire section/paragraph. The highlighted text could be words you aren’t familiar with and want to define and phrases and/or whole sentences that sum up the main idea of your social issue, gives important information on your topic, something surprising or interesting that you found out while reading, or something that gives new insight on this issue. </w:t>
      </w:r>
    </w:p>
    <w:p w:rsidR="008C1309" w:rsidRPr="008C1309" w:rsidRDefault="008C1309">
      <w:pPr>
        <w:rPr>
          <w:rFonts w:ascii="Times New Roman" w:hAnsi="Times New Roman" w:cs="Times New Roman"/>
          <w:sz w:val="24"/>
          <w:szCs w:val="24"/>
        </w:rPr>
      </w:pPr>
    </w:p>
    <w:p w:rsidR="00A07116" w:rsidRPr="008C1309" w:rsidRDefault="00476F49">
      <w:pPr>
        <w:rPr>
          <w:rFonts w:ascii="Times New Roman" w:hAnsi="Times New Roman" w:cs="Times New Roman"/>
          <w:sz w:val="24"/>
          <w:szCs w:val="24"/>
        </w:rPr>
      </w:pPr>
      <w:r w:rsidRPr="008C1309">
        <w:rPr>
          <w:rFonts w:ascii="Times New Roman" w:hAnsi="Times New Roman" w:cs="Times New Roman"/>
          <w:b/>
          <w:sz w:val="24"/>
          <w:szCs w:val="24"/>
        </w:rPr>
        <w:t>Annotations</w:t>
      </w:r>
      <w:r w:rsidRPr="008C1309">
        <w:rPr>
          <w:rFonts w:ascii="Times New Roman" w:hAnsi="Times New Roman" w:cs="Times New Roman"/>
          <w:sz w:val="24"/>
          <w:szCs w:val="24"/>
        </w:rPr>
        <w:t>: The annotations you make off to the side of specific sections in each source will simply be a summary of that specific section. I want you to do this rather than define a word or tell me what you found interesting because summarizing the sections will be more beneficial to yo</w:t>
      </w:r>
      <w:r w:rsidR="008C1309" w:rsidRPr="008C1309">
        <w:rPr>
          <w:rFonts w:ascii="Times New Roman" w:hAnsi="Times New Roman" w:cs="Times New Roman"/>
          <w:sz w:val="24"/>
          <w:szCs w:val="24"/>
        </w:rPr>
        <w:t xml:space="preserve">u in the long run. Again, I can’t </w:t>
      </w:r>
      <w:r w:rsidRPr="008C1309">
        <w:rPr>
          <w:rFonts w:ascii="Times New Roman" w:hAnsi="Times New Roman" w:cs="Times New Roman"/>
          <w:sz w:val="24"/>
          <w:szCs w:val="24"/>
        </w:rPr>
        <w:t>give you a specific number of annotations to complete for each sourc</w:t>
      </w:r>
      <w:r w:rsidR="008C1309" w:rsidRPr="008C1309">
        <w:rPr>
          <w:rFonts w:ascii="Times New Roman" w:hAnsi="Times New Roman" w:cs="Times New Roman"/>
          <w:sz w:val="24"/>
          <w:szCs w:val="24"/>
        </w:rPr>
        <w:t>e because some sources will only be a couple pages, while others will be longer. So b</w:t>
      </w:r>
      <w:r w:rsidR="00C8721E" w:rsidRPr="008C1309">
        <w:rPr>
          <w:rFonts w:ascii="Times New Roman" w:hAnsi="Times New Roman" w:cs="Times New Roman"/>
          <w:sz w:val="24"/>
          <w:szCs w:val="24"/>
        </w:rPr>
        <w:t xml:space="preserve">asically, </w:t>
      </w:r>
      <w:r w:rsidR="008C1309" w:rsidRPr="008C1309">
        <w:rPr>
          <w:rFonts w:ascii="Times New Roman" w:hAnsi="Times New Roman" w:cs="Times New Roman"/>
          <w:sz w:val="24"/>
          <w:szCs w:val="24"/>
        </w:rPr>
        <w:t xml:space="preserve">I would like you to stop </w:t>
      </w:r>
      <w:r w:rsidR="00C8721E" w:rsidRPr="008C1309">
        <w:rPr>
          <w:rFonts w:ascii="Times New Roman" w:hAnsi="Times New Roman" w:cs="Times New Roman"/>
          <w:sz w:val="24"/>
          <w:szCs w:val="24"/>
        </w:rPr>
        <w:t>every 5-7 sentences</w:t>
      </w:r>
      <w:r w:rsidR="008C1309" w:rsidRPr="008C1309">
        <w:rPr>
          <w:rFonts w:ascii="Times New Roman" w:hAnsi="Times New Roman" w:cs="Times New Roman"/>
          <w:sz w:val="24"/>
          <w:szCs w:val="24"/>
        </w:rPr>
        <w:t xml:space="preserve"> within each source to complete an annotation.</w:t>
      </w:r>
      <w:r w:rsidR="00C8721E" w:rsidRPr="008C1309">
        <w:rPr>
          <w:rFonts w:ascii="Times New Roman" w:hAnsi="Times New Roman" w:cs="Times New Roman"/>
          <w:sz w:val="24"/>
          <w:szCs w:val="24"/>
        </w:rPr>
        <w:t xml:space="preserve"> </w:t>
      </w:r>
    </w:p>
    <w:p w:rsidR="00476F49" w:rsidRDefault="00476F49">
      <w:pPr>
        <w:rPr>
          <w:rFonts w:ascii="Times New Roman" w:hAnsi="Times New Roman" w:cs="Times New Roman"/>
          <w:sz w:val="24"/>
          <w:szCs w:val="24"/>
        </w:rPr>
      </w:pPr>
    </w:p>
    <w:p w:rsidR="008C1309" w:rsidRPr="008C1309" w:rsidRDefault="008C1309">
      <w:pPr>
        <w:rPr>
          <w:rFonts w:ascii="Times New Roman" w:hAnsi="Times New Roman" w:cs="Times New Roman"/>
          <w:sz w:val="24"/>
          <w:szCs w:val="24"/>
        </w:rPr>
      </w:pPr>
    </w:p>
    <w:p w:rsidR="001E41CF" w:rsidRDefault="00476F49" w:rsidP="00476F49">
      <w:pPr>
        <w:rPr>
          <w:rFonts w:ascii="Times New Roman" w:hAnsi="Times New Roman" w:cs="Times New Roman"/>
          <w:sz w:val="24"/>
          <w:szCs w:val="24"/>
        </w:rPr>
      </w:pPr>
      <w:r w:rsidRPr="008C1309">
        <w:rPr>
          <w:rFonts w:ascii="Times New Roman" w:hAnsi="Times New Roman" w:cs="Times New Roman"/>
          <w:sz w:val="24"/>
          <w:szCs w:val="24"/>
        </w:rPr>
        <w:t>Below is an example of</w:t>
      </w:r>
      <w:r w:rsidR="008C1309" w:rsidRPr="008C1309">
        <w:rPr>
          <w:rFonts w:ascii="Times New Roman" w:hAnsi="Times New Roman" w:cs="Times New Roman"/>
          <w:sz w:val="24"/>
          <w:szCs w:val="24"/>
        </w:rPr>
        <w:t xml:space="preserve"> highlighting and annotating </w:t>
      </w:r>
      <w:r w:rsidRPr="008C1309">
        <w:rPr>
          <w:rFonts w:ascii="Times New Roman" w:hAnsi="Times New Roman" w:cs="Times New Roman"/>
          <w:sz w:val="24"/>
          <w:szCs w:val="24"/>
        </w:rPr>
        <w:t xml:space="preserve">a specific section within an article dealing with teenage drug abuse… </w:t>
      </w:r>
    </w:p>
    <w:p w:rsidR="00476F49" w:rsidRPr="001E41CF" w:rsidRDefault="00476F49" w:rsidP="00476F49">
      <w:pPr>
        <w:rPr>
          <w:rFonts w:ascii="Times New Roman" w:hAnsi="Times New Roman" w:cs="Times New Roman"/>
          <w:sz w:val="24"/>
          <w:szCs w:val="24"/>
        </w:rPr>
      </w:pPr>
      <w:r w:rsidRPr="008C1309">
        <w:rPr>
          <w:rFonts w:ascii="Times New Roman" w:hAnsi="Times New Roman" w:cs="Times New Roman"/>
          <w:sz w:val="24"/>
          <w:szCs w:val="24"/>
        </w:rPr>
        <w:t>There are many signs that a teen is using drugs. It can be difficult to tell the difference between the pangs of adolescence</w:t>
      </w:r>
      <w:r w:rsidR="001E41CF">
        <w:rPr>
          <w:rFonts w:ascii="Times New Roman" w:hAnsi="Times New Roman" w:cs="Times New Roman"/>
          <w:sz w:val="24"/>
          <w:szCs w:val="24"/>
        </w:rPr>
        <w:t xml:space="preserve"> </w:t>
      </w:r>
      <w:r w:rsidRPr="008C1309">
        <w:rPr>
          <w:rFonts w:ascii="Times New Roman" w:hAnsi="Times New Roman" w:cs="Times New Roman"/>
          <w:sz w:val="24"/>
          <w:szCs w:val="24"/>
        </w:rPr>
        <w:t xml:space="preserve">and actual drug use, but parents can be proactive in talking to their teen to find out what’s going on. </w:t>
      </w:r>
      <w:r w:rsidRPr="001E41CF">
        <w:rPr>
          <w:rFonts w:ascii="Times New Roman" w:hAnsi="Times New Roman" w:cs="Times New Roman"/>
          <w:sz w:val="24"/>
          <w:szCs w:val="24"/>
          <w:highlight w:val="yellow"/>
        </w:rPr>
        <w:t>It’s up to parents to initiate</w:t>
      </w:r>
      <w:r w:rsidR="001E41CF" w:rsidRPr="001E41CF">
        <w:rPr>
          <w:rFonts w:ascii="Times New Roman" w:hAnsi="Times New Roman" w:cs="Times New Roman"/>
          <w:sz w:val="24"/>
          <w:szCs w:val="24"/>
          <w:highlight w:val="yellow"/>
        </w:rPr>
        <w:t xml:space="preserve"> </w:t>
      </w:r>
      <w:r w:rsidRPr="001E41CF">
        <w:rPr>
          <w:rFonts w:ascii="Times New Roman" w:hAnsi="Times New Roman" w:cs="Times New Roman"/>
          <w:sz w:val="24"/>
          <w:szCs w:val="24"/>
          <w:highlight w:val="yellow"/>
        </w:rPr>
        <w:t>a conversation</w:t>
      </w:r>
      <w:r w:rsidRPr="008C1309">
        <w:rPr>
          <w:rFonts w:ascii="Times New Roman" w:hAnsi="Times New Roman" w:cs="Times New Roman"/>
          <w:sz w:val="24"/>
          <w:szCs w:val="24"/>
        </w:rPr>
        <w:t xml:space="preserve"> with their children if they suspect drug use. </w:t>
      </w:r>
      <w:r w:rsidRPr="001E41CF">
        <w:rPr>
          <w:rFonts w:ascii="Times New Roman" w:hAnsi="Times New Roman" w:cs="Times New Roman"/>
          <w:sz w:val="24"/>
          <w:szCs w:val="24"/>
          <w:highlight w:val="yellow"/>
        </w:rPr>
        <w:t>One in five parents who suspect their teen is using drugs do not intervene to prevent further drug use.</w:t>
      </w:r>
      <w:r w:rsidRPr="008C1309">
        <w:rPr>
          <w:rFonts w:ascii="Times New Roman" w:hAnsi="Times New Roman" w:cs="Times New Roman"/>
          <w:sz w:val="24"/>
          <w:szCs w:val="24"/>
        </w:rPr>
        <w:t xml:space="preserve"> The best way to get a teen to </w:t>
      </w:r>
      <w:r w:rsidRPr="001E41CF">
        <w:rPr>
          <w:rFonts w:ascii="Times New Roman" w:hAnsi="Times New Roman" w:cs="Times New Roman"/>
          <w:sz w:val="24"/>
          <w:szCs w:val="24"/>
          <w:highlight w:val="yellow"/>
        </w:rPr>
        <w:t>communicate about their drug use</w:t>
      </w:r>
      <w:r w:rsidRPr="008C1309">
        <w:rPr>
          <w:rFonts w:ascii="Times New Roman" w:hAnsi="Times New Roman" w:cs="Times New Roman"/>
          <w:sz w:val="24"/>
          <w:szCs w:val="24"/>
        </w:rPr>
        <w:t xml:space="preserve"> is </w:t>
      </w:r>
      <w:r w:rsidRPr="001E41CF">
        <w:rPr>
          <w:rFonts w:ascii="Times New Roman" w:hAnsi="Times New Roman" w:cs="Times New Roman"/>
          <w:sz w:val="24"/>
          <w:szCs w:val="24"/>
          <w:highlight w:val="yellow"/>
        </w:rPr>
        <w:t>by asking compassionate and understanding questions</w:t>
      </w:r>
      <w:r w:rsidRPr="008C1309">
        <w:rPr>
          <w:rFonts w:ascii="Times New Roman" w:hAnsi="Times New Roman" w:cs="Times New Roman"/>
          <w:sz w:val="24"/>
          <w:szCs w:val="24"/>
        </w:rPr>
        <w:t>.</w:t>
      </w:r>
    </w:p>
    <w:p w:rsidR="00476F49" w:rsidRDefault="001E41CF" w:rsidP="00476F49">
      <w:r w:rsidRPr="001E41CF">
        <w:rPr>
          <w:b/>
        </w:rPr>
        <w:t>Annotation:</w:t>
      </w:r>
      <w:r>
        <w:t xml:space="preserve"> </w:t>
      </w:r>
      <w:r w:rsidRPr="001E41CF">
        <w:rPr>
          <w:i/>
        </w:rPr>
        <w:t>(will normally be off to the side of paragraph)</w:t>
      </w:r>
      <w:r>
        <w:t xml:space="preserve"> “It is important that parents are proactive in initiating conversations with their children if they suspect drug use since. Communicating to their teen by being compassionate and asking understanding questions will be most effective in getting their children to talk.”</w:t>
      </w:r>
    </w:p>
    <w:sectPr w:rsidR="0047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1E"/>
    <w:rsid w:val="001E41CF"/>
    <w:rsid w:val="00476F49"/>
    <w:rsid w:val="00590501"/>
    <w:rsid w:val="006E402D"/>
    <w:rsid w:val="00762979"/>
    <w:rsid w:val="008C1309"/>
    <w:rsid w:val="00C8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CF171-2D46-4F2B-9BCB-93B85DE8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Stetka</dc:creator>
  <cp:keywords/>
  <dc:description/>
  <cp:lastModifiedBy>Meghan Stetka</cp:lastModifiedBy>
  <cp:revision>2</cp:revision>
  <dcterms:created xsi:type="dcterms:W3CDTF">2017-11-02T17:45:00Z</dcterms:created>
  <dcterms:modified xsi:type="dcterms:W3CDTF">2017-11-02T17:45:00Z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-2036890533</vt:i4>
  </property>
</Properties>
</file>